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kern w:val="0"/>
          <w:sz w:val="28"/>
          <w:szCs w:val="28"/>
          <w:lang w:val="en-US" w:eastAsia="zh-CN" w:bidi="ar-SA"/>
        </w:rPr>
      </w:pPr>
      <w:bookmarkStart w:id="8" w:name="_GoBack"/>
      <w:bookmarkEnd w:id="8"/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仿宋" w:hAnsi="仿宋" w:eastAsia="仿宋" w:cs="仿宋"/>
          <w:b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  <w:lang w:val="en-US" w:eastAsia="zh-CN" w:bidi="ar-SA"/>
        </w:rPr>
        <w:t>预拌砂浆检测报价表</w:t>
      </w:r>
    </w:p>
    <w:tbl>
      <w:tblPr>
        <w:tblStyle w:val="7"/>
        <w:tblpPr w:leftFromText="180" w:rightFromText="180" w:vertAnchor="text" w:horzAnchor="page" w:tblpX="1605" w:tblpY="612"/>
        <w:tblOverlap w:val="never"/>
        <w:tblW w:w="87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2526"/>
        <w:gridCol w:w="1295"/>
        <w:gridCol w:w="1492"/>
        <w:gridCol w:w="1544"/>
        <w:gridCol w:w="1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36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526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种  类</w:t>
            </w:r>
          </w:p>
        </w:tc>
        <w:tc>
          <w:tcPr>
            <w:tcW w:w="1295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数量（组）</w:t>
            </w:r>
          </w:p>
        </w:tc>
        <w:tc>
          <w:tcPr>
            <w:tcW w:w="1492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检测</w:t>
            </w:r>
          </w:p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项目</w:t>
            </w:r>
          </w:p>
        </w:tc>
        <w:tc>
          <w:tcPr>
            <w:tcW w:w="1544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检测费用单价</w:t>
            </w:r>
          </w:p>
        </w:tc>
        <w:tc>
          <w:tcPr>
            <w:tcW w:w="1011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36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526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预拌干混砌筑砂浆</w:t>
            </w:r>
          </w:p>
        </w:tc>
        <w:tc>
          <w:tcPr>
            <w:tcW w:w="1295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1492" w:type="dxa"/>
            <w:vMerge w:val="restart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出厂检测</w:t>
            </w:r>
          </w:p>
        </w:tc>
        <w:tc>
          <w:tcPr>
            <w:tcW w:w="1544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1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36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526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预拌干混抹灰砂浆</w:t>
            </w:r>
          </w:p>
        </w:tc>
        <w:tc>
          <w:tcPr>
            <w:tcW w:w="1295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1492" w:type="dxa"/>
            <w:vMerge w:val="continue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4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1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362" w:type="dxa"/>
            <w:gridSpan w:val="2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合计</w:t>
            </w:r>
          </w:p>
        </w:tc>
        <w:tc>
          <w:tcPr>
            <w:tcW w:w="1295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38</w:t>
            </w:r>
          </w:p>
        </w:tc>
        <w:tc>
          <w:tcPr>
            <w:tcW w:w="1492" w:type="dxa"/>
            <w:vMerge w:val="continue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4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1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8704" w:type="dxa"/>
            <w:gridSpan w:val="6"/>
            <w:tcBorders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 w:bidi="ar-SA"/>
              </w:rPr>
              <w:t>新型墙材检测报价表</w:t>
            </w:r>
          </w:p>
        </w:tc>
      </w:tr>
    </w:tbl>
    <w:tbl>
      <w:tblPr>
        <w:tblStyle w:val="7"/>
        <w:tblpPr w:leftFromText="180" w:rightFromText="180" w:vertAnchor="text" w:horzAnchor="page" w:tblpX="1591" w:tblpY="1279"/>
        <w:tblOverlap w:val="never"/>
        <w:tblW w:w="87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7"/>
        <w:gridCol w:w="2329"/>
        <w:gridCol w:w="1154"/>
        <w:gridCol w:w="1345"/>
        <w:gridCol w:w="1358"/>
        <w:gridCol w:w="970"/>
        <w:gridCol w:w="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605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种   类</w:t>
            </w:r>
          </w:p>
        </w:tc>
        <w:tc>
          <w:tcPr>
            <w:tcW w:w="1154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数量（组）</w:t>
            </w:r>
          </w:p>
        </w:tc>
        <w:tc>
          <w:tcPr>
            <w:tcW w:w="1345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检测</w:t>
            </w:r>
          </w:p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项目</w:t>
            </w:r>
          </w:p>
        </w:tc>
        <w:tc>
          <w:tcPr>
            <w:tcW w:w="1358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检测费用</w:t>
            </w:r>
          </w:p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单价</w:t>
            </w:r>
          </w:p>
        </w:tc>
        <w:tc>
          <w:tcPr>
            <w:tcW w:w="970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总价</w:t>
            </w:r>
          </w:p>
        </w:tc>
        <w:tc>
          <w:tcPr>
            <w:tcW w:w="962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605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烧结空心砖/多孔砖</w:t>
            </w:r>
          </w:p>
        </w:tc>
        <w:tc>
          <w:tcPr>
            <w:tcW w:w="1154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  <w:tc>
          <w:tcPr>
            <w:tcW w:w="1345" w:type="dxa"/>
            <w:vMerge w:val="restart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出厂检测</w:t>
            </w:r>
          </w:p>
        </w:tc>
        <w:tc>
          <w:tcPr>
            <w:tcW w:w="1358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0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2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05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蒸压加气混凝土砌块</w:t>
            </w:r>
          </w:p>
        </w:tc>
        <w:tc>
          <w:tcPr>
            <w:tcW w:w="1154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345" w:type="dxa"/>
            <w:vMerge w:val="continue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8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0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2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605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建筑用轻质隔墙条板</w:t>
            </w:r>
          </w:p>
        </w:tc>
        <w:tc>
          <w:tcPr>
            <w:tcW w:w="1154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345" w:type="dxa"/>
            <w:vMerge w:val="continue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8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0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2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05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蒸压加气混凝土板</w:t>
            </w:r>
          </w:p>
        </w:tc>
        <w:tc>
          <w:tcPr>
            <w:tcW w:w="1154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345" w:type="dxa"/>
            <w:vMerge w:val="continue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8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0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2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605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装配式混凝土结构预制夹芯复合墙板</w:t>
            </w:r>
          </w:p>
        </w:tc>
        <w:tc>
          <w:tcPr>
            <w:tcW w:w="1154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345" w:type="dxa"/>
            <w:vMerge w:val="continue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8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0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2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05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预制混凝土内、外墙板</w:t>
            </w:r>
          </w:p>
        </w:tc>
        <w:tc>
          <w:tcPr>
            <w:tcW w:w="1154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345" w:type="dxa"/>
            <w:vMerge w:val="continue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8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0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2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05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预制钢筋混凝土阳台板</w:t>
            </w:r>
          </w:p>
        </w:tc>
        <w:tc>
          <w:tcPr>
            <w:tcW w:w="1154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345" w:type="dxa"/>
            <w:vMerge w:val="continue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8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0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2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05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预制楼梯</w:t>
            </w:r>
          </w:p>
        </w:tc>
        <w:tc>
          <w:tcPr>
            <w:tcW w:w="1154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345" w:type="dxa"/>
            <w:vMerge w:val="continue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8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0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2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12" w:type="dxa"/>
            <w:gridSpan w:val="2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2329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建筑用金属面绝热夹芯</w:t>
            </w:r>
          </w:p>
        </w:tc>
        <w:tc>
          <w:tcPr>
            <w:tcW w:w="1154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345" w:type="dxa"/>
            <w:vMerge w:val="continue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8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0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2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12" w:type="dxa"/>
            <w:gridSpan w:val="2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29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合计</w:t>
            </w:r>
          </w:p>
        </w:tc>
        <w:tc>
          <w:tcPr>
            <w:tcW w:w="1154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1345" w:type="dxa"/>
            <w:vMerge w:val="continue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8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0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2" w:type="dxa"/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560" w:lineRule="exact"/>
        <w:jc w:val="center"/>
        <w:outlineLvl w:val="1"/>
        <w:rPr>
          <w:rFonts w:ascii="宋体" w:hAnsi="宋体" w:cs="宋体"/>
          <w:sz w:val="24"/>
          <w:szCs w:val="24"/>
        </w:rPr>
      </w:pPr>
      <w:bookmarkStart w:id="0" w:name="_Toc17551"/>
      <w:bookmarkStart w:id="1" w:name="_Toc53"/>
      <w:bookmarkStart w:id="2" w:name="_Toc80701916"/>
      <w:bookmarkStart w:id="3" w:name="_Toc5905"/>
      <w:r>
        <w:rPr>
          <w:rFonts w:hint="eastAsia" w:ascii="宋体" w:hAnsi="宋体" w:cs="宋体"/>
          <w:sz w:val="24"/>
          <w:szCs w:val="24"/>
        </w:rPr>
        <w:t>附件一</w:t>
      </w:r>
      <w:bookmarkEnd w:id="0"/>
      <w:bookmarkEnd w:id="1"/>
      <w:bookmarkEnd w:id="2"/>
      <w:bookmarkEnd w:id="3"/>
    </w:p>
    <w:p>
      <w:pPr>
        <w:spacing w:line="560" w:lineRule="exact"/>
        <w:jc w:val="center"/>
        <w:outlineLvl w:val="3"/>
        <w:rPr>
          <w:rFonts w:hint="eastAsia" w:ascii="黑体" w:hAnsi="黑体" w:eastAsia="黑体" w:cs="黑体"/>
          <w:b/>
          <w:bCs/>
          <w:sz w:val="32"/>
          <w:szCs w:val="32"/>
        </w:rPr>
      </w:pPr>
      <w:bookmarkStart w:id="4" w:name="_Toc4925"/>
      <w:bookmarkStart w:id="5" w:name="_Toc10929"/>
      <w:bookmarkStart w:id="6" w:name="_Toc5601"/>
      <w:bookmarkStart w:id="7" w:name="_Toc80701917"/>
      <w:r>
        <w:rPr>
          <w:rFonts w:hint="eastAsia" w:ascii="黑体" w:hAnsi="黑体" w:eastAsia="黑体" w:cs="黑体"/>
          <w:b/>
          <w:bCs/>
          <w:sz w:val="32"/>
          <w:szCs w:val="32"/>
        </w:rPr>
        <w:t>报价单</w:t>
      </w:r>
      <w:bookmarkEnd w:id="4"/>
      <w:bookmarkEnd w:id="5"/>
      <w:bookmarkEnd w:id="6"/>
      <w:bookmarkEnd w:id="7"/>
    </w:p>
    <w:tbl>
      <w:tblPr>
        <w:tblStyle w:val="6"/>
        <w:tblW w:w="9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1"/>
        <w:gridCol w:w="6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24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项目名称</w:t>
            </w:r>
          </w:p>
        </w:tc>
        <w:tc>
          <w:tcPr>
            <w:tcW w:w="66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471" w:type="dxa"/>
            <w:tcBorders>
              <w:top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投标供应商全称</w:t>
            </w:r>
          </w:p>
        </w:tc>
        <w:tc>
          <w:tcPr>
            <w:tcW w:w="6667" w:type="dxa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471" w:type="dxa"/>
            <w:tcBorders>
              <w:top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投标范围</w:t>
            </w:r>
          </w:p>
        </w:tc>
        <w:tc>
          <w:tcPr>
            <w:tcW w:w="6667" w:type="dxa"/>
            <w:tcBorders>
              <w:top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471" w:type="dxa"/>
            <w:tcBorders>
              <w:top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投标报价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667" w:type="dxa"/>
            <w:tcBorders>
              <w:top w:val="nil"/>
            </w:tcBorders>
            <w:vAlign w:val="center"/>
          </w:tcPr>
          <w:p>
            <w:pPr>
              <w:spacing w:line="360" w:lineRule="auto"/>
              <w:ind w:right="-670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  <w:p>
            <w:pPr>
              <w:spacing w:line="360" w:lineRule="auto"/>
              <w:ind w:right="-670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u w:val="single"/>
              </w:rPr>
              <w:t>大写：         （小写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  <w:u w:val="single"/>
                <w:lang w:eastAsia="zh-CN"/>
              </w:rPr>
              <w:t>）：</w:t>
            </w:r>
          </w:p>
          <w:p>
            <w:pPr>
              <w:spacing w:line="360" w:lineRule="auto"/>
              <w:ind w:right="-670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8" w:hRule="atLeast"/>
          <w:jc w:val="center"/>
        </w:trPr>
        <w:tc>
          <w:tcPr>
            <w:tcW w:w="2471" w:type="dxa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  <w:tc>
          <w:tcPr>
            <w:tcW w:w="6667" w:type="dxa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</w:tr>
    </w:tbl>
    <w:p>
      <w:pPr>
        <w:pStyle w:val="5"/>
        <w:spacing w:line="36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5"/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投标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供应商（盖章）：</w:t>
      </w:r>
    </w:p>
    <w:p>
      <w:pPr>
        <w:adjustRightInd w:val="0"/>
        <w:snapToGrid w:val="0"/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日期：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日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注：表中所列服务为对应本项目需求的全部服务内容。如有漏项或缺项，投标供应商承担全部责任。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4OGQ5YzFmMGM2ZTdlZjlkMmNiYjUxNmIzNTg4YzkifQ=="/>
  </w:docVars>
  <w:rsids>
    <w:rsidRoot w:val="4B1F176E"/>
    <w:rsid w:val="12CA7281"/>
    <w:rsid w:val="1ACC7C89"/>
    <w:rsid w:val="1DE54975"/>
    <w:rsid w:val="23E10928"/>
    <w:rsid w:val="288312EB"/>
    <w:rsid w:val="2F3667D5"/>
    <w:rsid w:val="3284603B"/>
    <w:rsid w:val="38387BCD"/>
    <w:rsid w:val="3BE9E678"/>
    <w:rsid w:val="3CBBC75A"/>
    <w:rsid w:val="45BE4520"/>
    <w:rsid w:val="48B557F6"/>
    <w:rsid w:val="4B1F176E"/>
    <w:rsid w:val="4BEFE5EC"/>
    <w:rsid w:val="4CD91AE8"/>
    <w:rsid w:val="4FF8BCEE"/>
    <w:rsid w:val="5006180F"/>
    <w:rsid w:val="50842A1A"/>
    <w:rsid w:val="5A7E69F7"/>
    <w:rsid w:val="6BFF0B61"/>
    <w:rsid w:val="75ADE26B"/>
    <w:rsid w:val="75FE66EE"/>
    <w:rsid w:val="78A259AD"/>
    <w:rsid w:val="79FFC3BA"/>
    <w:rsid w:val="7EEE72F6"/>
    <w:rsid w:val="9BCDD877"/>
    <w:rsid w:val="BDDE8342"/>
    <w:rsid w:val="DAEED9B7"/>
    <w:rsid w:val="DEE77969"/>
    <w:rsid w:val="EBFF4F5D"/>
    <w:rsid w:val="EDE73022"/>
    <w:rsid w:val="FCBD039C"/>
    <w:rsid w:val="FEDDB2A4"/>
    <w:rsid w:val="FF55E648"/>
    <w:rsid w:val="FFF3B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unhideWhenUsed/>
    <w:qFormat/>
    <w:uiPriority w:val="99"/>
    <w:pPr>
      <w:spacing w:line="400" w:lineRule="atLeast"/>
      <w:ind w:firstLine="426"/>
    </w:pPr>
    <w:rPr>
      <w:sz w:val="24"/>
      <w:szCs w:val="20"/>
    </w:rPr>
  </w:style>
  <w:style w:type="paragraph" w:styleId="3">
    <w:name w:val="Body Text"/>
    <w:basedOn w:val="1"/>
    <w:qFormat/>
    <w:uiPriority w:val="0"/>
    <w:pPr>
      <w:spacing w:after="120"/>
    </w:pPr>
    <w:rPr>
      <w:szCs w:val="24"/>
    </w:rPr>
  </w:style>
  <w:style w:type="paragraph" w:styleId="4">
    <w:name w:val="Plain Text"/>
    <w:basedOn w:val="1"/>
    <w:autoRedefine/>
    <w:qFormat/>
    <w:uiPriority w:val="0"/>
    <w:rPr>
      <w:rFonts w:ascii="宋体" w:hAnsi="Courier New" w:cstheme="minorBidi"/>
      <w:szCs w:val="22"/>
    </w:rPr>
  </w:style>
  <w:style w:type="paragraph" w:styleId="5">
    <w:name w:val="Date"/>
    <w:basedOn w:val="1"/>
    <w:next w:val="1"/>
    <w:autoRedefine/>
    <w:qFormat/>
    <w:uiPriority w:val="0"/>
    <w:rPr>
      <w:rFonts w:ascii="Arial" w:hAnsi="Arial" w:eastAsia="楷体_GB2312"/>
      <w:sz w:val="28"/>
    </w:rPr>
  </w:style>
  <w:style w:type="table" w:styleId="7">
    <w:name w:val="Table Grid"/>
    <w:basedOn w:val="6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1438</Words>
  <Characters>1505</Characters>
  <Lines>0</Lines>
  <Paragraphs>0</Paragraphs>
  <TotalTime>9</TotalTime>
  <ScaleCrop>false</ScaleCrop>
  <LinksUpToDate>false</LinksUpToDate>
  <CharactersWithSpaces>1529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2023-05-11T01:58:00Z</dcterms:created>
  <dc:creator>李想</dc:creator>
  <cp:lastModifiedBy>杨杨先森</cp:lastModifiedBy>
  <cp:lastPrinted>2024-04-11T01:19:00Z</cp:lastPrinted>
  <dcterms:modified xsi:type="dcterms:W3CDTF">2024-04-12T08:55:20Z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E1EA2C5B2AF04743BCE2267C35CB3D5F_13</vt:lpwstr>
  </property>
</Properties>
</file>